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69" w:rsidRDefault="00C64E69" w:rsidP="00C64E69">
      <w:r>
        <w:t>Днес, 10.09.2015г. се проведе заседание на ОИК Якимово при следния дневен ред:</w:t>
      </w:r>
    </w:p>
    <w:p w:rsidR="00C64E69" w:rsidRDefault="00C64E69" w:rsidP="00C64E69">
      <w:r>
        <w:t>1.</w:t>
      </w:r>
      <w:r>
        <w:tab/>
        <w:t>Разглеждане на постъпилите заявления от ПП „АБВ“: заявление  за регистрация в ОИК за участие  в изборите на общински съветницина 25 октомври 2015год., заявление за 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подадените документи от ПП „АБВ“ съпътстващи подадените заявления: удостоверение за регистрация на партия от Централна избирателна комисия № 22/03 септември 2015год., удостоверение от Софийски градски съд, 2бр. Пълномощни, решение №1774-МИ София, 3 септември 2015г. на Централна избирателна комисия.</w:t>
      </w:r>
    </w:p>
    <w:p w:rsidR="00C64E69" w:rsidRDefault="00C64E69" w:rsidP="00C64E69">
      <w:r>
        <w:t>2.</w:t>
      </w:r>
      <w:r>
        <w:tab/>
        <w:t>Определяне избирателните райони в община Якимово, област Монтана, в които ще се провеждат избори за общински съветници, кметове на населените места на осн. чл. 87, ал. 1, т.3 от Изборния кодекс на 25.10.2015год.</w:t>
      </w:r>
    </w:p>
    <w:p w:rsidR="00C64E69" w:rsidRDefault="00C64E69" w:rsidP="00C64E69">
      <w:r>
        <w:t>3.          Образуване избирателни секции на територията на община Якимово, област Монтана на осн. чл. 87, ал. 1, т. 7 от Изборния кодекс и Заповед на кмета на община Якимово №104/01.09.2015год.</w:t>
      </w:r>
    </w:p>
    <w:p w:rsidR="00340BA2" w:rsidRDefault="00C64E69" w:rsidP="00C64E69">
      <w:r>
        <w:t>4.          Определяне броя на членовете в секционните избирателни комисий за провеждането на избори за общински съветници и кметове, както и  Национален референдум на 25.10.2015год.</w:t>
      </w:r>
      <w:bookmarkStart w:id="0" w:name="_GoBack"/>
      <w:bookmarkEnd w:id="0"/>
    </w:p>
    <w:sectPr w:rsidR="0034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9"/>
    <w:rsid w:val="00340BA2"/>
    <w:rsid w:val="00C6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2015-09-12T07:51:00Z</dcterms:created>
  <dcterms:modified xsi:type="dcterms:W3CDTF">2015-09-12T07:52:00Z</dcterms:modified>
</cp:coreProperties>
</file>