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F4C" w:rsidRDefault="00C07041" w:rsidP="00E178D9">
      <w:pPr>
        <w:jc w:val="center"/>
      </w:pPr>
      <w:r>
        <w:t>ОБЩИНСКА ИЗБИРАТЕЛНА КОМИСИЯ ЯКИМОВО</w:t>
      </w:r>
    </w:p>
    <w:p w:rsidR="00C07041" w:rsidRPr="00E178D9" w:rsidRDefault="00C07041" w:rsidP="00E178D9">
      <w:pPr>
        <w:jc w:val="center"/>
        <w:rPr>
          <w:b/>
        </w:rPr>
      </w:pPr>
      <w:r w:rsidRPr="00E178D9">
        <w:rPr>
          <w:b/>
        </w:rPr>
        <w:t xml:space="preserve">П Р О Т О К О Л </w:t>
      </w:r>
      <w:r w:rsidR="0068720F">
        <w:rPr>
          <w:b/>
          <w:lang w:val="en-US"/>
        </w:rPr>
        <w:t xml:space="preserve"> </w:t>
      </w:r>
      <w:bookmarkStart w:id="0" w:name="_GoBack"/>
      <w:bookmarkEnd w:id="0"/>
      <w:r w:rsidRPr="00E178D9">
        <w:rPr>
          <w:b/>
        </w:rPr>
        <w:t>№ 2</w:t>
      </w:r>
    </w:p>
    <w:p w:rsidR="00C07041" w:rsidRDefault="00C07041">
      <w:r>
        <w:t xml:space="preserve"> Днес, 06.09.2015г. се проведе заседание на ОИК Якимово. Комисията разгледа и обсъди решения на Централната </w:t>
      </w:r>
      <w:r w:rsidR="00E178D9">
        <w:t>избирателна комисия в следната п</w:t>
      </w:r>
      <w:r>
        <w:t>оследователност:</w:t>
      </w:r>
    </w:p>
    <w:p w:rsidR="00C07041" w:rsidRDefault="00C07041" w:rsidP="00C07041">
      <w:pPr>
        <w:pStyle w:val="ListParagraph"/>
        <w:numPr>
          <w:ilvl w:val="0"/>
          <w:numId w:val="1"/>
        </w:numPr>
      </w:pPr>
      <w:r>
        <w:t>Решение № 1497-МИ софия, 25.06.2015г. на Централна избирателна комисия относно утвърждаване на образци на указателни табели и табла за ОИК и СИК, образци на отличителни знаци на застъпници, наблюдатели и представители на партии, коалиции и инициативни комитети при произвеждане на избори за общински съветници и кметове.</w:t>
      </w:r>
    </w:p>
    <w:p w:rsidR="00E178D9" w:rsidRDefault="00C07041" w:rsidP="00C07041">
      <w:pPr>
        <w:pStyle w:val="ListParagraph"/>
        <w:numPr>
          <w:ilvl w:val="0"/>
          <w:numId w:val="1"/>
        </w:numPr>
      </w:pPr>
      <w:r>
        <w:t xml:space="preserve">Решение №  1550-МИ София, 27.08.2015г. на Централна избирателна комисия относно: регистрация на партии, коалиции, местни коалиции и инициативни комитети в ОИК за участие в изборите за общински съветници и за кметове на 25 октомври </w:t>
      </w:r>
      <w:r w:rsidR="00E178D9">
        <w:t>2015г.</w:t>
      </w:r>
    </w:p>
    <w:p w:rsidR="00E178D9" w:rsidRDefault="00E178D9" w:rsidP="00C07041">
      <w:pPr>
        <w:pStyle w:val="ListParagraph"/>
        <w:numPr>
          <w:ilvl w:val="0"/>
          <w:numId w:val="1"/>
        </w:numPr>
      </w:pPr>
      <w:r>
        <w:t xml:space="preserve">Решение №1552-Ми софия, 28.08.2015г. на Централна избирателна комисия относно подлежащите на вписване обстоятелства и реда за водене и поддържане на публичните регистри от Общинските избирателни комисии при произвеждане на изборите за общински съветници и кметове на 25 октомври 2015год. </w:t>
      </w:r>
    </w:p>
    <w:p w:rsidR="00E178D9" w:rsidRPr="00E178D9" w:rsidRDefault="00E178D9" w:rsidP="00C07041">
      <w:pPr>
        <w:pStyle w:val="ListParagraph"/>
        <w:numPr>
          <w:ilvl w:val="0"/>
          <w:numId w:val="1"/>
        </w:numPr>
      </w:pPr>
      <w:r>
        <w:t xml:space="preserve">На заседанието комисията обсъди и приготви папки </w:t>
      </w:r>
      <w:r>
        <w:rPr>
          <w:lang w:val="en-US"/>
        </w:rPr>
        <w:t>(</w:t>
      </w:r>
      <w:r>
        <w:t>за изходящи документи, за документи от ЦИК, публични регистри, за жалби, за решения и др.</w:t>
      </w:r>
      <w:r>
        <w:rPr>
          <w:lang w:val="en-US"/>
        </w:rPr>
        <w:t>)</w:t>
      </w:r>
      <w:r>
        <w:t xml:space="preserve"> и дневници </w:t>
      </w:r>
      <w:r>
        <w:rPr>
          <w:lang w:val="en-US"/>
        </w:rPr>
        <w:t>(</w:t>
      </w:r>
      <w:r>
        <w:t>за за изходящи и входящи документи, за жалби, сигнали и решения по тях, за взети решения и др.</w:t>
      </w:r>
      <w:r>
        <w:rPr>
          <w:lang w:val="en-US"/>
        </w:rPr>
        <w:t>)</w:t>
      </w:r>
    </w:p>
    <w:p w:rsidR="00E178D9" w:rsidRPr="00E178D9" w:rsidRDefault="00E178D9" w:rsidP="00E178D9">
      <w:pPr>
        <w:pStyle w:val="ListParagraph"/>
      </w:pPr>
      <w:r>
        <w:t xml:space="preserve">               След обсъжданията заседанието бе закрито.</w:t>
      </w:r>
    </w:p>
    <w:p w:rsidR="00C07041" w:rsidRPr="00C07041" w:rsidRDefault="00C07041" w:rsidP="00E178D9">
      <w:pPr>
        <w:pStyle w:val="ListParagraph"/>
      </w:pPr>
      <w:r>
        <w:t xml:space="preserve"> </w:t>
      </w:r>
    </w:p>
    <w:sectPr w:rsidR="00C07041" w:rsidRPr="00C070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357744"/>
    <w:multiLevelType w:val="hybridMultilevel"/>
    <w:tmpl w:val="54BC00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041"/>
    <w:rsid w:val="0068720F"/>
    <w:rsid w:val="00C07041"/>
    <w:rsid w:val="00D57F4C"/>
    <w:rsid w:val="00E1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70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70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</dc:creator>
  <cp:lastModifiedBy>user4</cp:lastModifiedBy>
  <cp:revision>3</cp:revision>
  <dcterms:created xsi:type="dcterms:W3CDTF">2015-09-10T09:34:00Z</dcterms:created>
  <dcterms:modified xsi:type="dcterms:W3CDTF">2015-09-10T12:49:00Z</dcterms:modified>
</cp:coreProperties>
</file>