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C80816">
        <w:rPr>
          <w:b/>
          <w:lang w:val="en-US"/>
        </w:rPr>
        <w:t>16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C80816">
        <w:rPr>
          <w:lang w:val="en-US"/>
        </w:rPr>
        <w:t>16</w:t>
      </w:r>
      <w:r w:rsidR="00C76F82">
        <w:rPr>
          <w:lang w:val="en-US"/>
        </w:rPr>
        <w:t>.</w:t>
      </w:r>
      <w:r w:rsidR="002A7674">
        <w:rPr>
          <w:lang w:val="en-US"/>
        </w:rPr>
        <w:t>10.</w:t>
      </w:r>
      <w:r w:rsidR="0007313B">
        <w:t>201</w:t>
      </w:r>
      <w:r w:rsidR="0007313B">
        <w:rPr>
          <w:lang w:val="en-US"/>
        </w:rPr>
        <w:t>9</w:t>
      </w:r>
      <w:r w:rsidR="004E17E9">
        <w:t xml:space="preserve"> </w:t>
      </w:r>
      <w:r w:rsidR="00284BA4">
        <w:t>г. се проведе заседание на ОИК Якимово при следния дневен ред:</w:t>
      </w:r>
    </w:p>
    <w:p w:rsidR="00BF05BE" w:rsidRDefault="00C80816" w:rsidP="00C80816">
      <w:pPr>
        <w:pStyle w:val="a4"/>
        <w:numPr>
          <w:ilvl w:val="0"/>
          <w:numId w:val="20"/>
        </w:numPr>
        <w:rPr>
          <w:lang w:eastAsia="bg-BG"/>
        </w:rPr>
      </w:pPr>
      <w:r>
        <w:rPr>
          <w:lang w:eastAsia="bg-BG"/>
        </w:rPr>
        <w:t xml:space="preserve">Запознаване с писмо на Окръжна Прокуратура – Монтана , Относно: Определям дежурните прокурори и съдебни служители в Окръжна прокуратура град Монтана за предизборен ден – 26.10.2019 г. за деня на изборите – 27.10.2019 г., както и за предизборния и изборния ден в случай на балотаж в </w:t>
      </w:r>
      <w:proofErr w:type="spellStart"/>
      <w:r w:rsidR="006C2409">
        <w:rPr>
          <w:lang w:eastAsia="bg-BG"/>
        </w:rPr>
        <w:t>в</w:t>
      </w:r>
      <w:proofErr w:type="spellEnd"/>
      <w:r w:rsidR="006C2409">
        <w:rPr>
          <w:lang w:eastAsia="bg-BG"/>
        </w:rPr>
        <w:t xml:space="preserve"> района на Област Монтана – 02.11.2019 г. и 03.11.2019 г.</w:t>
      </w:r>
    </w:p>
    <w:p w:rsidR="006C2409" w:rsidRDefault="006C2409" w:rsidP="00C80816">
      <w:pPr>
        <w:pStyle w:val="a4"/>
        <w:numPr>
          <w:ilvl w:val="0"/>
          <w:numId w:val="20"/>
        </w:numPr>
        <w:rPr>
          <w:lang w:eastAsia="bg-BG"/>
        </w:rPr>
      </w:pPr>
      <w:r>
        <w:rPr>
          <w:lang w:eastAsia="bg-BG"/>
        </w:rPr>
        <w:t xml:space="preserve">Запознаване на писмо от ЦИК МИ-15-936/15.10.2019 г. Относно: Съдържанието на протокола на СИК в частта за кандидатските листи на партии, коалиции, местни коалиции и инициативни комитети, съответства съдържанието на съдържанието на бюлетините </w:t>
      </w:r>
      <w:r w:rsidR="008A3E26">
        <w:rPr>
          <w:lang w:eastAsia="bg-BG"/>
        </w:rPr>
        <w:t>според вида на избора</w:t>
      </w:r>
    </w:p>
    <w:p w:rsidR="008A3E26" w:rsidRPr="00C80816" w:rsidRDefault="008A3E26" w:rsidP="00C80816">
      <w:pPr>
        <w:pStyle w:val="a4"/>
        <w:numPr>
          <w:ilvl w:val="0"/>
          <w:numId w:val="20"/>
        </w:numPr>
        <w:rPr>
          <w:lang w:eastAsia="bg-BG"/>
        </w:rPr>
      </w:pPr>
      <w:r>
        <w:rPr>
          <w:lang w:eastAsia="bg-BG"/>
        </w:rPr>
        <w:t>Запоз</w:t>
      </w:r>
      <w:r>
        <w:rPr>
          <w:lang w:eastAsia="bg-BG"/>
        </w:rPr>
        <w:t>наване на писмо от ЦИК МИ-15-944</w:t>
      </w:r>
      <w:r>
        <w:rPr>
          <w:lang w:eastAsia="bg-BG"/>
        </w:rPr>
        <w:t>/15.10.2019 г. Относно:</w:t>
      </w:r>
      <w:r>
        <w:rPr>
          <w:lang w:eastAsia="bg-BG"/>
        </w:rPr>
        <w:t xml:space="preserve"> Разпределението на области по общини на методически указания на ЦИК по прилагане на изборния кодекс за СИК при произвеждане на изборите за общински </w:t>
      </w:r>
      <w:proofErr w:type="spellStart"/>
      <w:r>
        <w:rPr>
          <w:lang w:eastAsia="bg-BG"/>
        </w:rPr>
        <w:t>съветници</w:t>
      </w:r>
      <w:proofErr w:type="spellEnd"/>
      <w:r>
        <w:rPr>
          <w:lang w:eastAsia="bg-BG"/>
        </w:rPr>
        <w:t xml:space="preserve"> и кметове на 27.10.2019 г.</w:t>
      </w:r>
      <w:bookmarkStart w:id="0" w:name="_GoBack"/>
      <w:bookmarkEnd w:id="0"/>
    </w:p>
    <w:sectPr w:rsidR="008A3E26" w:rsidRPr="00C8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6"/>
  </w:num>
  <w:num w:numId="9">
    <w:abstractNumId w:val="0"/>
  </w:num>
  <w:num w:numId="10">
    <w:abstractNumId w:val="16"/>
  </w:num>
  <w:num w:numId="11">
    <w:abstractNumId w:val="17"/>
  </w:num>
  <w:num w:numId="12">
    <w:abstractNumId w:val="8"/>
  </w:num>
  <w:num w:numId="13">
    <w:abstractNumId w:val="11"/>
  </w:num>
  <w:num w:numId="14">
    <w:abstractNumId w:val="3"/>
  </w:num>
  <w:num w:numId="15">
    <w:abstractNumId w:val="14"/>
  </w:num>
  <w:num w:numId="16">
    <w:abstractNumId w:val="5"/>
  </w:num>
  <w:num w:numId="17">
    <w:abstractNumId w:val="13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E15EA"/>
    <w:rsid w:val="003027CE"/>
    <w:rsid w:val="003174F8"/>
    <w:rsid w:val="00353C58"/>
    <w:rsid w:val="00364B9C"/>
    <w:rsid w:val="0038430D"/>
    <w:rsid w:val="003C0440"/>
    <w:rsid w:val="003D067E"/>
    <w:rsid w:val="003D584F"/>
    <w:rsid w:val="003E10E6"/>
    <w:rsid w:val="00402623"/>
    <w:rsid w:val="00424168"/>
    <w:rsid w:val="00430617"/>
    <w:rsid w:val="00476C1D"/>
    <w:rsid w:val="00491FAB"/>
    <w:rsid w:val="004A6415"/>
    <w:rsid w:val="004E17E9"/>
    <w:rsid w:val="004F25A1"/>
    <w:rsid w:val="00524943"/>
    <w:rsid w:val="00526FFF"/>
    <w:rsid w:val="00530064"/>
    <w:rsid w:val="005356A0"/>
    <w:rsid w:val="005939E8"/>
    <w:rsid w:val="005B2904"/>
    <w:rsid w:val="005B349A"/>
    <w:rsid w:val="005C22A1"/>
    <w:rsid w:val="005E45B4"/>
    <w:rsid w:val="005F6FF8"/>
    <w:rsid w:val="0063514B"/>
    <w:rsid w:val="006902B4"/>
    <w:rsid w:val="006C2409"/>
    <w:rsid w:val="006D0B10"/>
    <w:rsid w:val="006D1217"/>
    <w:rsid w:val="006F5203"/>
    <w:rsid w:val="00701309"/>
    <w:rsid w:val="0074044F"/>
    <w:rsid w:val="007432A0"/>
    <w:rsid w:val="00750B66"/>
    <w:rsid w:val="00776CD5"/>
    <w:rsid w:val="00786B29"/>
    <w:rsid w:val="007B3E97"/>
    <w:rsid w:val="007C0D23"/>
    <w:rsid w:val="007C5B2D"/>
    <w:rsid w:val="007F3CCC"/>
    <w:rsid w:val="007F6176"/>
    <w:rsid w:val="00806367"/>
    <w:rsid w:val="008229C2"/>
    <w:rsid w:val="00846DF0"/>
    <w:rsid w:val="00846FCC"/>
    <w:rsid w:val="00857F85"/>
    <w:rsid w:val="008631E0"/>
    <w:rsid w:val="008A3E26"/>
    <w:rsid w:val="008B75EC"/>
    <w:rsid w:val="008C2E3A"/>
    <w:rsid w:val="00907A2F"/>
    <w:rsid w:val="0091254C"/>
    <w:rsid w:val="00947B10"/>
    <w:rsid w:val="00961EF5"/>
    <w:rsid w:val="009723A1"/>
    <w:rsid w:val="009839FF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C6CE2"/>
    <w:rsid w:val="00BF05BE"/>
    <w:rsid w:val="00C002E2"/>
    <w:rsid w:val="00C22470"/>
    <w:rsid w:val="00C5309E"/>
    <w:rsid w:val="00C76F82"/>
    <w:rsid w:val="00C80816"/>
    <w:rsid w:val="00C81C81"/>
    <w:rsid w:val="00CA3ACA"/>
    <w:rsid w:val="00CB280F"/>
    <w:rsid w:val="00CB4C1C"/>
    <w:rsid w:val="00CC3BA4"/>
    <w:rsid w:val="00CC57B3"/>
    <w:rsid w:val="00CF337D"/>
    <w:rsid w:val="00CF4194"/>
    <w:rsid w:val="00D168B3"/>
    <w:rsid w:val="00D34BFA"/>
    <w:rsid w:val="00D54D7D"/>
    <w:rsid w:val="00D62267"/>
    <w:rsid w:val="00D7567D"/>
    <w:rsid w:val="00D90540"/>
    <w:rsid w:val="00D95918"/>
    <w:rsid w:val="00DB6AE9"/>
    <w:rsid w:val="00DC47E6"/>
    <w:rsid w:val="00E11851"/>
    <w:rsid w:val="00E731ED"/>
    <w:rsid w:val="00E73BF4"/>
    <w:rsid w:val="00E76360"/>
    <w:rsid w:val="00E778D6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BA68-B37D-45C1-AF45-59BBA04F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305</cp:revision>
  <cp:lastPrinted>2019-09-21T11:35:00Z</cp:lastPrinted>
  <dcterms:created xsi:type="dcterms:W3CDTF">2015-09-10T12:45:00Z</dcterms:created>
  <dcterms:modified xsi:type="dcterms:W3CDTF">2019-10-16T06:59:00Z</dcterms:modified>
</cp:coreProperties>
</file>